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08C9" w14:textId="412F56F1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Pr="00D132AA">
        <w:rPr>
          <w:rFonts w:ascii="Times New Roman" w:hAnsi="Times New Roman"/>
          <w:sz w:val="24"/>
          <w:szCs w:val="24"/>
          <w:lang w:val="ro-RO"/>
        </w:rPr>
        <w:t>coala :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..........................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>Avizat,</w:t>
      </w:r>
    </w:p>
    <w:p w14:paraId="2C770A25" w14:textId="0C1844EB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>Anul şcolar: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Director</w:t>
      </w:r>
    </w:p>
    <w:p w14:paraId="6DCD027C" w14:textId="77777777" w:rsidR="00CA07D9" w:rsidRPr="00D132AA" w:rsidRDefault="00CA07D9" w:rsidP="00CA07D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Disciplina: 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Limba franceză</w:t>
      </w:r>
    </w:p>
    <w:p w14:paraId="6CE52F1A" w14:textId="77777777" w:rsidR="00CA07D9" w:rsidRPr="00D132AA" w:rsidRDefault="00CA07D9" w:rsidP="00CA07D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Clasa: </w:t>
      </w:r>
      <w:r>
        <w:rPr>
          <w:rFonts w:ascii="Times New Roman" w:hAnsi="Times New Roman"/>
          <w:b/>
          <w:sz w:val="24"/>
          <w:szCs w:val="24"/>
          <w:lang w:val="ro-RO"/>
        </w:rPr>
        <w:t>a III-a</w:t>
      </w:r>
    </w:p>
    <w:p w14:paraId="2F4CF38E" w14:textId="77777777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Nr. ore/săptămână: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h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62852D9" w14:textId="77777777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Manual/Metoda: Ed. </w:t>
      </w:r>
      <w:r>
        <w:rPr>
          <w:rFonts w:ascii="Times New Roman" w:hAnsi="Times New Roman"/>
          <w:sz w:val="24"/>
          <w:szCs w:val="24"/>
          <w:lang w:val="ro-RO"/>
        </w:rPr>
        <w:t>Litera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Avizat,</w:t>
      </w:r>
    </w:p>
    <w:p w14:paraId="43FF1484" w14:textId="1D39F72A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Profesor: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Responsabil arie curriculara</w:t>
      </w:r>
    </w:p>
    <w:p w14:paraId="2BC2E2F2" w14:textId="77777777" w:rsidR="00CA07D9" w:rsidRPr="00D132AA" w:rsidRDefault="00CA07D9" w:rsidP="00CA07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E893354" w14:textId="77777777" w:rsidR="00CA07D9" w:rsidRPr="00D132AA" w:rsidRDefault="00CA07D9" w:rsidP="00CA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>PLANIFICARE CALENDARISTICĂ</w:t>
      </w:r>
    </w:p>
    <w:p w14:paraId="2083206B" w14:textId="77777777" w:rsidR="00CA07D9" w:rsidRPr="00D132AA" w:rsidRDefault="00CA07D9" w:rsidP="00CA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Semestrul I: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... 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săptămâni</w:t>
      </w:r>
    </w:p>
    <w:p w14:paraId="617F68EF" w14:textId="77777777" w:rsidR="00CA07D9" w:rsidRPr="00D132AA" w:rsidRDefault="00CA07D9" w:rsidP="00CA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Semestrul II: </w:t>
      </w:r>
      <w:r>
        <w:rPr>
          <w:rFonts w:ascii="Times New Roman" w:hAnsi="Times New Roman"/>
          <w:b/>
          <w:sz w:val="24"/>
          <w:szCs w:val="24"/>
          <w:lang w:val="ro-RO"/>
        </w:rPr>
        <w:t>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 săptămâni</w:t>
      </w:r>
    </w:p>
    <w:p w14:paraId="6FE97E46" w14:textId="77777777" w:rsidR="00CA07D9" w:rsidRPr="00D132AA" w:rsidRDefault="00CA07D9" w:rsidP="00CA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Total: </w:t>
      </w:r>
      <w:r>
        <w:rPr>
          <w:rFonts w:ascii="Times New Roman" w:hAnsi="Times New Roman"/>
          <w:b/>
          <w:sz w:val="24"/>
          <w:szCs w:val="24"/>
          <w:lang w:val="ro-RO"/>
        </w:rPr>
        <w:t>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 săptămâni</w:t>
      </w:r>
    </w:p>
    <w:p w14:paraId="6B9E4162" w14:textId="77777777" w:rsidR="00CA07D9" w:rsidRDefault="00CA07D9" w:rsidP="00CA07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n conformitate cu Programa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132AA">
        <w:rPr>
          <w:rFonts w:ascii="Times New Roman" w:hAnsi="Times New Roman"/>
          <w:sz w:val="24"/>
          <w:szCs w:val="24"/>
          <w:lang w:val="ro-RO"/>
        </w:rPr>
        <w:t>colar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pentru disciplina </w:t>
      </w:r>
      <w:r>
        <w:rPr>
          <w:rFonts w:ascii="Times New Roman" w:hAnsi="Times New Roman"/>
          <w:sz w:val="24"/>
          <w:szCs w:val="24"/>
          <w:lang w:val="ro-RO"/>
        </w:rPr>
        <w:t>LIMBA MODERNĂ clasele a III-a și a IV-a</w:t>
      </w:r>
      <w:r w:rsidRPr="00D132AA">
        <w:rPr>
          <w:rFonts w:ascii="Times New Roman" w:hAnsi="Times New Roman"/>
          <w:sz w:val="24"/>
          <w:szCs w:val="24"/>
          <w:lang w:val="ro-RO"/>
        </w:rPr>
        <w:t>, aprobat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prin Ordinul ministrului</w:t>
      </w:r>
      <w:r>
        <w:rPr>
          <w:rFonts w:ascii="Times New Roman" w:hAnsi="Times New Roman"/>
          <w:sz w:val="24"/>
          <w:szCs w:val="24"/>
          <w:lang w:val="ro-RO"/>
        </w:rPr>
        <w:t xml:space="preserve"> educației naționale 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nr. </w:t>
      </w:r>
      <w:r>
        <w:rPr>
          <w:rFonts w:ascii="Times New Roman" w:hAnsi="Times New Roman"/>
          <w:sz w:val="24"/>
          <w:szCs w:val="24"/>
          <w:lang w:val="ro-RO"/>
        </w:rPr>
        <w:t>5003/ 02. 12. 2014.</w:t>
      </w:r>
    </w:p>
    <w:p w14:paraId="313F337B" w14:textId="77777777" w:rsidR="00CA07D9" w:rsidRDefault="00CA07D9" w:rsidP="00CA07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0A6B84B" w14:textId="77777777" w:rsidR="00CA07D9" w:rsidRDefault="00CA07D9" w:rsidP="00CA07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813"/>
        <w:gridCol w:w="3330"/>
        <w:gridCol w:w="990"/>
        <w:gridCol w:w="1440"/>
        <w:gridCol w:w="1434"/>
      </w:tblGrid>
      <w:tr w:rsidR="00684A80" w14:paraId="2341CE10" w14:textId="77777777" w:rsidTr="007D51CA">
        <w:trPr>
          <w:trHeight w:val="559"/>
          <w:tblHeader/>
        </w:trPr>
        <w:tc>
          <w:tcPr>
            <w:tcW w:w="2027" w:type="dxa"/>
            <w:shd w:val="clear" w:color="auto" w:fill="B4C6E7"/>
          </w:tcPr>
          <w:p w14:paraId="39A9FF70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Unitatea de învăţare</w:t>
            </w:r>
          </w:p>
        </w:tc>
        <w:tc>
          <w:tcPr>
            <w:tcW w:w="4813" w:type="dxa"/>
            <w:shd w:val="clear" w:color="auto" w:fill="B4C6E7"/>
          </w:tcPr>
          <w:p w14:paraId="49B94B12" w14:textId="77777777" w:rsidR="00684A80" w:rsidRPr="00EE6A12" w:rsidRDefault="007D6FC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Competențe specifice vizate</w:t>
            </w:r>
          </w:p>
        </w:tc>
        <w:tc>
          <w:tcPr>
            <w:tcW w:w="3330" w:type="dxa"/>
            <w:shd w:val="clear" w:color="auto" w:fill="B4C6E7"/>
          </w:tcPr>
          <w:p w14:paraId="6481D425" w14:textId="77777777" w:rsidR="00684A80" w:rsidRPr="00EE6A12" w:rsidRDefault="007D6FC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Conținuturi detaliate</w:t>
            </w:r>
          </w:p>
        </w:tc>
        <w:tc>
          <w:tcPr>
            <w:tcW w:w="990" w:type="dxa"/>
            <w:shd w:val="clear" w:color="auto" w:fill="B4C6E7"/>
          </w:tcPr>
          <w:p w14:paraId="63B46AC7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Nr. ore alocate</w:t>
            </w:r>
          </w:p>
        </w:tc>
        <w:tc>
          <w:tcPr>
            <w:tcW w:w="1440" w:type="dxa"/>
            <w:shd w:val="clear" w:color="auto" w:fill="B4C6E7"/>
          </w:tcPr>
          <w:p w14:paraId="1B713E3E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Săptămâna</w:t>
            </w:r>
          </w:p>
        </w:tc>
        <w:tc>
          <w:tcPr>
            <w:tcW w:w="1434" w:type="dxa"/>
            <w:shd w:val="clear" w:color="auto" w:fill="B4C6E7"/>
          </w:tcPr>
          <w:p w14:paraId="626DA437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Obs.</w:t>
            </w:r>
          </w:p>
        </w:tc>
      </w:tr>
      <w:tr w:rsidR="00684A80" w:rsidRPr="00684A80" w14:paraId="745A3C84" w14:textId="77777777" w:rsidTr="007D51CA">
        <w:trPr>
          <w:trHeight w:val="3276"/>
        </w:trPr>
        <w:tc>
          <w:tcPr>
            <w:tcW w:w="2027" w:type="dxa"/>
            <w:shd w:val="clear" w:color="auto" w:fill="FFF2CC"/>
          </w:tcPr>
          <w:p w14:paraId="2E8B0DDC" w14:textId="77777777" w:rsidR="00684A80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79F86CB" w14:textId="77777777" w:rsidR="00684A80" w:rsidRPr="00020CB8" w:rsidRDefault="001A5B24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Bilan initial</w:t>
            </w:r>
          </w:p>
        </w:tc>
        <w:tc>
          <w:tcPr>
            <w:tcW w:w="4813" w:type="dxa"/>
            <w:shd w:val="clear" w:color="auto" w:fill="auto"/>
          </w:tcPr>
          <w:p w14:paraId="2E02D35E" w14:textId="77777777" w:rsidR="007D6FCE" w:rsidRPr="007D51CA" w:rsidRDefault="007D6FCE" w:rsidP="007D6F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1.1.Identificarea semnificației globale a unui mesaj oral clar articulat în contexte familiare</w:t>
            </w:r>
          </w:p>
          <w:p w14:paraId="3D738AC6" w14:textId="77777777" w:rsidR="00AE22EE" w:rsidRPr="007D51CA" w:rsidRDefault="007D6FCE" w:rsidP="007D6F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2.1.Cererea și oferirea de informații referitoare la numere, la prețuri, la exprimarea orei</w:t>
            </w:r>
          </w:p>
          <w:p w14:paraId="149FAEAA" w14:textId="77777777" w:rsidR="00684A80" w:rsidRPr="007D51CA" w:rsidRDefault="00AE22EE" w:rsidP="007D51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2.2.Participarea la interacțiuni în contexte de necesitate imediată/ pe teme familiare</w:t>
            </w:r>
          </w:p>
        </w:tc>
        <w:tc>
          <w:tcPr>
            <w:tcW w:w="3330" w:type="dxa"/>
            <w:shd w:val="clear" w:color="auto" w:fill="auto"/>
          </w:tcPr>
          <w:p w14:paraId="4CFC7657" w14:textId="77777777" w:rsidR="007D6FCE" w:rsidRPr="007D51CA" w:rsidRDefault="007D6FCE" w:rsidP="007D51CA">
            <w:pPr>
              <w:pStyle w:val="Default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Pr="007D51CA">
              <w:rPr>
                <w:rFonts w:ascii="Times New Roman" w:hAnsi="Times New Roman" w:cs="Times New Roman"/>
              </w:rPr>
              <w:t xml:space="preserve"> </w:t>
            </w:r>
            <w:r w:rsidRPr="007D51CA">
              <w:rPr>
                <w:rFonts w:ascii="Times New Roman" w:hAnsi="Times New Roman" w:cs="Times New Roman"/>
                <w:b/>
              </w:rPr>
              <w:t>Acte de vorbire:</w:t>
            </w:r>
          </w:p>
          <w:p w14:paraId="0C54C57E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  <w:b/>
              </w:rPr>
              <w:t>-</w:t>
            </w:r>
            <w:r w:rsidRPr="007D51CA">
              <w:rPr>
                <w:rFonts w:ascii="Times New Roman" w:hAnsi="Times New Roman" w:cs="Times New Roman"/>
              </w:rPr>
              <w:t>A saluta / a răspunde la salut</w:t>
            </w:r>
          </w:p>
          <w:p w14:paraId="2B293D1B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-A descrie un obiect</w:t>
            </w:r>
          </w:p>
          <w:p w14:paraId="6819EF7A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-A se prezenta</w:t>
            </w:r>
          </w:p>
          <w:p w14:paraId="4604FDC7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7D51CA">
              <w:rPr>
                <w:rFonts w:ascii="Times New Roman" w:hAnsi="Times New Roman" w:cs="Times New Roman"/>
                <w:b/>
              </w:rPr>
              <w:t>Elemente de construcție a comunicării:</w:t>
            </w:r>
          </w:p>
          <w:p w14:paraId="488888B2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-Formulele de salut</w:t>
            </w:r>
          </w:p>
          <w:p w14:paraId="38F0E07E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-Culorile</w:t>
            </w:r>
          </w:p>
          <w:p w14:paraId="0BE114B9" w14:textId="77777777"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-Alfabetul</w:t>
            </w:r>
          </w:p>
          <w:p w14:paraId="54E4B39B" w14:textId="77777777" w:rsidR="007D6FCE" w:rsidRPr="007D51CA" w:rsidRDefault="00AE22EE" w:rsidP="007D6FC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D51CA">
              <w:rPr>
                <w:rFonts w:ascii="Times New Roman" w:hAnsi="Times New Roman" w:cs="Times New Roman"/>
                <w:b/>
              </w:rPr>
              <w:t>Cântec</w:t>
            </w:r>
          </w:p>
          <w:p w14:paraId="64CB1633" w14:textId="77777777" w:rsidR="00AE22EE" w:rsidRPr="007D51CA" w:rsidRDefault="00AE22EE" w:rsidP="007D6FCE">
            <w:pPr>
              <w:pStyle w:val="Default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 xml:space="preserve">Je te dis </w:t>
            </w:r>
            <w:r w:rsidRPr="007D51CA">
              <w:rPr>
                <w:rFonts w:ascii="Times New Roman" w:hAnsi="Times New Roman" w:cs="Times New Roman"/>
                <w:i/>
              </w:rPr>
              <w:t>Bonjour!</w:t>
            </w:r>
          </w:p>
        </w:tc>
        <w:tc>
          <w:tcPr>
            <w:tcW w:w="990" w:type="dxa"/>
            <w:shd w:val="clear" w:color="auto" w:fill="auto"/>
          </w:tcPr>
          <w:p w14:paraId="5E1F9B03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D8A9EEC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49FFC5F6" w14:textId="77777777"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2EE" w:rsidRPr="00684A80" w14:paraId="1F1E3A06" w14:textId="77777777" w:rsidTr="00834437">
        <w:trPr>
          <w:trHeight w:val="773"/>
        </w:trPr>
        <w:tc>
          <w:tcPr>
            <w:tcW w:w="2027" w:type="dxa"/>
            <w:shd w:val="clear" w:color="auto" w:fill="FFF2CC"/>
          </w:tcPr>
          <w:p w14:paraId="44D07F1A" w14:textId="77777777" w:rsidR="00AE22EE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1</w:t>
            </w:r>
          </w:p>
          <w:p w14:paraId="0DA8D8B2" w14:textId="77777777" w:rsidR="00AE22EE" w:rsidRPr="00AE22EE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C’est la rentrée!</w:t>
            </w:r>
          </w:p>
        </w:tc>
        <w:tc>
          <w:tcPr>
            <w:tcW w:w="4813" w:type="dxa"/>
            <w:shd w:val="clear" w:color="auto" w:fill="auto"/>
          </w:tcPr>
          <w:p w14:paraId="218DECBF" w14:textId="77777777" w:rsidR="00AE22EE" w:rsidRDefault="00AE22EE" w:rsidP="00E16E58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5CC02B2F" w14:textId="77777777" w:rsidR="00AE22EE" w:rsidRDefault="007D51CA" w:rsidP="00E16E58">
            <w:pPr>
              <w:pStyle w:val="Standard"/>
              <w:rPr>
                <w:rFonts w:hint="eastAsia"/>
              </w:rPr>
            </w:pPr>
            <w:r>
              <w:t xml:space="preserve">1.2.Identificarea orei și a cantității exprimate </w:t>
            </w:r>
            <w:r>
              <w:lastRenderedPageBreak/>
              <w:t>numeric (prețuri, numere) în cadrul unui mesaj audiat articulat clar și rar</w:t>
            </w:r>
          </w:p>
          <w:p w14:paraId="53459512" w14:textId="77777777" w:rsidR="007D51CA" w:rsidRDefault="007D51CA" w:rsidP="00E16E58">
            <w:pPr>
              <w:pStyle w:val="Standard"/>
              <w:rPr>
                <w:rFonts w:hint="eastAsia"/>
              </w:rPr>
            </w:pPr>
            <w:r>
              <w:t>1.3.Manifestarea disponibilității pentru receptarea de mesaje orale simple adecvate vârstei</w:t>
            </w:r>
          </w:p>
          <w:p w14:paraId="2F74BC11" w14:textId="77777777" w:rsidR="007D51CA" w:rsidRDefault="007D51CA" w:rsidP="00E16E58">
            <w:pPr>
              <w:pStyle w:val="Standard"/>
              <w:rPr>
                <w:rFonts w:hint="eastAsia"/>
              </w:rPr>
            </w:pPr>
            <w:r>
              <w:t>2.1.Cererea și oferirea de informații referitoare la numere, la prețuri, la exprimarea orei</w:t>
            </w:r>
          </w:p>
          <w:p w14:paraId="2C5F9A90" w14:textId="77777777" w:rsidR="007D51CA" w:rsidRDefault="007D51CA" w:rsidP="00E16E58">
            <w:pPr>
              <w:pStyle w:val="Standard"/>
              <w:rPr>
                <w:rFonts w:hint="eastAsia"/>
              </w:rPr>
            </w:pPr>
            <w:r>
              <w:t>2.2. Participarea la interacțiuni în contexte de necesitate imediată/ pe teme familiare</w:t>
            </w:r>
          </w:p>
          <w:p w14:paraId="6AB95D9A" w14:textId="77777777" w:rsidR="00282F29" w:rsidRDefault="00282F29" w:rsidP="00E16E58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  <w:p w14:paraId="6448CE3C" w14:textId="77777777" w:rsidR="007D51CA" w:rsidRDefault="007D51CA" w:rsidP="00E16E58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581CC636" w14:textId="77777777" w:rsidR="007D51CA" w:rsidRDefault="007D51CA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62ECED77" w14:textId="77777777" w:rsidR="00AE22EE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</w:t>
            </w:r>
          </w:p>
          <w:p w14:paraId="365EE4FE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numi un obiect</w:t>
            </w:r>
          </w:p>
          <w:p w14:paraId="7183BA4A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rutina matinală</w:t>
            </w:r>
          </w:p>
          <w:p w14:paraId="658E96CD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-A descrie o persoană</w:t>
            </w:r>
          </w:p>
          <w:p w14:paraId="2A3C224C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14:paraId="5FFC7FB2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</w:rPr>
              <w:t>Obiectele din clasă / ale elevului</w:t>
            </w:r>
          </w:p>
          <w:p w14:paraId="74BBB171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-Materiile</w:t>
            </w:r>
          </w:p>
          <w:p w14:paraId="5F933DD3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-Numerele de la 0 la 30</w:t>
            </w:r>
          </w:p>
          <w:p w14:paraId="2EB7B892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 w:rsidRPr="00282F29"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5930889D" w14:textId="77777777"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-intuirea genului: articolul nehotărât</w:t>
            </w:r>
            <w:r w:rsidR="00834437">
              <w:rPr>
                <w:rFonts w:ascii="Times New Roman" w:eastAsia="SimSun" w:hAnsi="Times New Roman" w:cs="Times New Roman"/>
                <w:color w:val="auto"/>
              </w:rPr>
              <w:t xml:space="preserve"> / pentru a numi obiectele</w:t>
            </w:r>
          </w:p>
          <w:p w14:paraId="35F5C521" w14:textId="77777777" w:rsidR="00834437" w:rsidRDefault="0083443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 structurile </w:t>
            </w:r>
            <w:r w:rsidRPr="00834437"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>J’aime / Je n’aime</w:t>
            </w: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pas :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pentru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vorbi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preferințele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școlare</w:t>
            </w:r>
            <w:proofErr w:type="spellEnd"/>
          </w:p>
          <w:p w14:paraId="30985184" w14:textId="77777777" w:rsidR="00834437" w:rsidRDefault="0083443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indicativul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prezent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al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verbelor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r w:rsidRPr="00834437"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>être</w:t>
            </w:r>
            <w:r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>și</w:t>
            </w:r>
            <w:proofErr w:type="spellEnd"/>
            <w:r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 xml:space="preserve"> avoir</w:t>
            </w:r>
            <w:r w:rsidRPr="00834437">
              <w:rPr>
                <w:rFonts w:ascii="Times New Roman" w:eastAsia="SimSun" w:hAnsi="Times New Roman" w:cs="Times New Roman"/>
                <w:i/>
                <w:color w:val="auto"/>
                <w:lang w:val="fr-F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–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pentru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descrierea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unei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persoane</w:t>
            </w:r>
            <w:proofErr w:type="spellEnd"/>
          </w:p>
          <w:p w14:paraId="5E7BF637" w14:textId="77777777" w:rsidR="00834437" w:rsidRPr="00834437" w:rsidRDefault="00834437" w:rsidP="00834437">
            <w:pPr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</w:pPr>
            <w:proofErr w:type="spellStart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>Fapte</w:t>
            </w:r>
            <w:proofErr w:type="spellEnd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 xml:space="preserve"> culturale </w:t>
            </w:r>
          </w:p>
          <w:p w14:paraId="54A17DD6" w14:textId="77777777" w:rsidR="00834437" w:rsidRPr="00834437" w:rsidRDefault="00834437" w:rsidP="00834437">
            <w:pP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</w:pPr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-</w:t>
            </w:r>
            <w:proofErr w:type="spellStart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orarul</w:t>
            </w:r>
            <w:proofErr w:type="spellEnd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 xml:space="preserve"> </w:t>
            </w:r>
            <w:proofErr w:type="spellStart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unui</w:t>
            </w:r>
            <w:proofErr w:type="spellEnd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 xml:space="preserve"> </w:t>
            </w:r>
            <w:proofErr w:type="spellStart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elev</w:t>
            </w:r>
            <w:proofErr w:type="spellEnd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 xml:space="preserve"> </w:t>
            </w:r>
            <w:proofErr w:type="spellStart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francez</w:t>
            </w:r>
            <w:proofErr w:type="spellEnd"/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 xml:space="preserve"> (L’emploi du temps de Léo)</w:t>
            </w:r>
          </w:p>
          <w:p w14:paraId="52655D1F" w14:textId="77777777" w:rsidR="00834437" w:rsidRPr="00834437" w:rsidRDefault="00834437" w:rsidP="00834437">
            <w:pPr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</w:pPr>
            <w:proofErr w:type="spellStart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>Proiect</w:t>
            </w:r>
            <w:proofErr w:type="spellEnd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 xml:space="preserve"> </w:t>
            </w:r>
          </w:p>
          <w:p w14:paraId="15B25B0F" w14:textId="77777777" w:rsidR="00834437" w:rsidRPr="002F7100" w:rsidRDefault="00834437" w:rsidP="00834437">
            <w:pP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</w:pPr>
            <w:r w:rsidRPr="0083443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Le poster de présentation (de Pédro)</w:t>
            </w:r>
          </w:p>
        </w:tc>
        <w:tc>
          <w:tcPr>
            <w:tcW w:w="990" w:type="dxa"/>
            <w:shd w:val="clear" w:color="auto" w:fill="auto"/>
          </w:tcPr>
          <w:p w14:paraId="765C1E65" w14:textId="77777777"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70701A0" w14:textId="77777777"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72D6378E" w14:textId="77777777"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0655952B" w14:textId="77777777" w:rsidTr="007D51CA">
        <w:trPr>
          <w:trHeight w:val="108"/>
        </w:trPr>
        <w:tc>
          <w:tcPr>
            <w:tcW w:w="2027" w:type="dxa"/>
            <w:shd w:val="clear" w:color="auto" w:fill="FFF2CC"/>
          </w:tcPr>
          <w:p w14:paraId="65A4C055" w14:textId="77777777" w:rsidR="007D51CA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2:</w:t>
            </w:r>
          </w:p>
          <w:p w14:paraId="7C737A01" w14:textId="77777777" w:rsidR="007D51CA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La famille Legrand </w:t>
            </w:r>
          </w:p>
        </w:tc>
        <w:tc>
          <w:tcPr>
            <w:tcW w:w="4813" w:type="dxa"/>
            <w:shd w:val="clear" w:color="auto" w:fill="auto"/>
          </w:tcPr>
          <w:p w14:paraId="751C859A" w14:textId="77777777" w:rsidR="007D51CA" w:rsidRDefault="00236A30" w:rsidP="00E16E58">
            <w:pPr>
              <w:pStyle w:val="Standard"/>
              <w:rPr>
                <w:rFonts w:hint="eastAsia"/>
              </w:rPr>
            </w:pPr>
            <w:r>
              <w:t>1.1.Identificarea semnificației globale a unui mesaj oral clar articulat în contexte familiare</w:t>
            </w:r>
          </w:p>
          <w:p w14:paraId="623E4DEB" w14:textId="77777777" w:rsidR="00236A30" w:rsidRDefault="00236A30" w:rsidP="00236A30">
            <w:pPr>
              <w:pStyle w:val="Standard"/>
              <w:rPr>
                <w:rFonts w:hint="eastAsia"/>
              </w:rPr>
            </w:pPr>
            <w:r>
              <w:t xml:space="preserve">1.3.Manifestarea disponibilității pentru receptarea de mesaje orale simple adecvate </w:t>
            </w:r>
            <w:r>
              <w:lastRenderedPageBreak/>
              <w:t>vârstei</w:t>
            </w:r>
          </w:p>
          <w:p w14:paraId="0B401CA5" w14:textId="77777777" w:rsidR="00236A30" w:rsidRDefault="00236A30" w:rsidP="00236A30">
            <w:pPr>
              <w:pStyle w:val="Standard"/>
              <w:rPr>
                <w:rFonts w:hint="eastAsia"/>
              </w:rPr>
            </w:pPr>
            <w:r>
              <w:t>2.2. Participarea la interacțiuni în contexte de necesitate imediată/ pe teme familiare</w:t>
            </w:r>
          </w:p>
          <w:p w14:paraId="3597AB7A" w14:textId="77777777" w:rsidR="00236A30" w:rsidRDefault="00236A30" w:rsidP="00E16E58">
            <w:pPr>
              <w:pStyle w:val="Standard"/>
              <w:rPr>
                <w:rFonts w:hint="eastAsia"/>
              </w:rPr>
            </w:pPr>
            <w:r>
              <w:t xml:space="preserve">3.1. Recunoașterea semnificației unor fraze uzuale tipice pentru viața cotidiană </w:t>
            </w:r>
          </w:p>
          <w:p w14:paraId="169A3061" w14:textId="77777777" w:rsidR="00236A30" w:rsidRDefault="00236A30" w:rsidP="00E16E58">
            <w:pPr>
              <w:pStyle w:val="Standard"/>
              <w:rPr>
                <w:rFonts w:hint="eastAsia"/>
              </w:rPr>
            </w:pPr>
            <w:r>
              <w:t>4.2. Redactarea unui mesaj simplu către un coleg</w:t>
            </w:r>
          </w:p>
        </w:tc>
        <w:tc>
          <w:tcPr>
            <w:tcW w:w="3330" w:type="dxa"/>
            <w:shd w:val="clear" w:color="auto" w:fill="auto"/>
          </w:tcPr>
          <w:p w14:paraId="343EB089" w14:textId="77777777" w:rsidR="007D51CA" w:rsidRDefault="00834437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14:paraId="6407538E" w14:textId="77777777" w:rsidR="00834437" w:rsidRDefault="0083443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</w:rPr>
              <w:t>A prezenta familia</w:t>
            </w:r>
          </w:p>
          <w:p w14:paraId="081D5BFC" w14:textId="77777777" w:rsidR="00834437" w:rsidRDefault="0083443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spune data nașterii</w:t>
            </w:r>
          </w:p>
          <w:p w14:paraId="695E8D83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face o urmare simplă</w:t>
            </w:r>
          </w:p>
          <w:p w14:paraId="6B67D8EB" w14:textId="77777777" w:rsidR="00834437" w:rsidRDefault="00834437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Elemente de construcție a comunicării:</w:t>
            </w:r>
          </w:p>
          <w:p w14:paraId="09F992A8" w14:textId="77777777" w:rsidR="00834437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-Membrii familiei</w:t>
            </w:r>
          </w:p>
          <w:p w14:paraId="467BDE12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-Lunile anului</w:t>
            </w:r>
          </w:p>
          <w:p w14:paraId="1903245F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-Fructe și deserturi</w:t>
            </w:r>
          </w:p>
          <w:p w14:paraId="2896FD19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14:paraId="43785E7B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7BCD6993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-Structurile: Tu as...? / </w:t>
            </w: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J’ai… – </w:t>
            </w:r>
            <w:r>
              <w:rPr>
                <w:rFonts w:ascii="Times New Roman" w:eastAsia="SimSun" w:hAnsi="Times New Roman" w:cs="Times New Roman"/>
                <w:color w:val="auto"/>
              </w:rPr>
              <w:t>pentru a prezenta familia</w:t>
            </w:r>
          </w:p>
          <w:p w14:paraId="125824E4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-Articolul hotărât – intuirea genului membrilor familiei</w:t>
            </w:r>
          </w:p>
          <w:p w14:paraId="5A8BF54D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 xml:space="preserve">Fapte culturale </w:t>
            </w:r>
          </w:p>
          <w:p w14:paraId="464E66D6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</w:rPr>
              <w:t>Arborele genealogic</w:t>
            </w:r>
          </w:p>
          <w:p w14:paraId="48CBEDBE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-Cântecul specific: Joyeux anniversaire!</w:t>
            </w:r>
          </w:p>
          <w:p w14:paraId="526C6F3C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-Document: La peinture </w:t>
            </w:r>
            <w:r w:rsidRPr="00E32F8C">
              <w:rPr>
                <w:rFonts w:ascii="Times New Roman" w:eastAsia="SimSun" w:hAnsi="Times New Roman" w:cs="Times New Roman"/>
                <w:i/>
                <w:color w:val="auto"/>
              </w:rPr>
              <w:t>Automne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de Giuseppe A</w:t>
            </w:r>
            <w:r w:rsidR="00E32F8C">
              <w:rPr>
                <w:rFonts w:ascii="Times New Roman" w:eastAsia="SimSun" w:hAnsi="Times New Roman" w:cs="Times New Roman"/>
                <w:color w:val="auto"/>
              </w:rPr>
              <w:t>rcimboldo</w:t>
            </w:r>
          </w:p>
          <w:p w14:paraId="24F42924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Proiecte:</w:t>
            </w:r>
          </w:p>
          <w:p w14:paraId="45DB0379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</w:rPr>
              <w:t>Miniproiect – Calendarul aniversărilor clasei</w:t>
            </w:r>
          </w:p>
          <w:p w14:paraId="7E21180A" w14:textId="77777777" w:rsidR="00E32F8C" w:rsidRP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-La branche anniversaire (d’Hugo)</w:t>
            </w:r>
          </w:p>
          <w:p w14:paraId="56A424BA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14:paraId="7221DF64" w14:textId="77777777"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14:paraId="1883E7C8" w14:textId="77777777" w:rsidR="00BF2F00" w:rsidRP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14:paraId="175F9F3A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A6C370E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3488FCC3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4A2DF81D" w14:textId="77777777" w:rsidTr="007D51CA">
        <w:trPr>
          <w:trHeight w:val="156"/>
        </w:trPr>
        <w:tc>
          <w:tcPr>
            <w:tcW w:w="2027" w:type="dxa"/>
            <w:shd w:val="clear" w:color="auto" w:fill="FFF2CC"/>
          </w:tcPr>
          <w:p w14:paraId="1C483B4F" w14:textId="77777777" w:rsidR="00236A30" w:rsidRPr="00236A30" w:rsidRDefault="00236A30" w:rsidP="00236A3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Bilan 1</w:t>
            </w:r>
          </w:p>
        </w:tc>
        <w:tc>
          <w:tcPr>
            <w:tcW w:w="4813" w:type="dxa"/>
            <w:shd w:val="clear" w:color="auto" w:fill="auto"/>
          </w:tcPr>
          <w:p w14:paraId="1A181161" w14:textId="77777777" w:rsidR="007D51CA" w:rsidRDefault="00236A30" w:rsidP="00E16E58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285F7B40" w14:textId="77777777" w:rsidR="00236A30" w:rsidRDefault="00236A30" w:rsidP="00E16E58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720804E3" w14:textId="77777777" w:rsidR="00236A30" w:rsidRDefault="00236A30" w:rsidP="00E16E58">
            <w:pPr>
              <w:pStyle w:val="Standard"/>
              <w:rPr>
                <w:rFonts w:hint="eastAsia"/>
              </w:rPr>
            </w:pPr>
            <w:r>
              <w:t xml:space="preserve">3.3. Descifrarea unor mesaje simple familiare </w:t>
            </w:r>
            <w:r>
              <w:lastRenderedPageBreak/>
              <w:t>primite de la prieteni, colegi, profesor</w:t>
            </w:r>
          </w:p>
        </w:tc>
        <w:tc>
          <w:tcPr>
            <w:tcW w:w="3330" w:type="dxa"/>
            <w:shd w:val="clear" w:color="auto" w:fill="auto"/>
          </w:tcPr>
          <w:p w14:paraId="38B072F9" w14:textId="77777777" w:rsidR="007D51CA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14:paraId="643793B2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vorbi despre preferințele școlare</w:t>
            </w:r>
          </w:p>
          <w:p w14:paraId="4329FA51" w14:textId="77777777" w:rsidR="00E32F8C" w:rsidRP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o persoană</w:t>
            </w:r>
          </w:p>
        </w:tc>
        <w:tc>
          <w:tcPr>
            <w:tcW w:w="990" w:type="dxa"/>
            <w:shd w:val="clear" w:color="auto" w:fill="auto"/>
          </w:tcPr>
          <w:p w14:paraId="3C74C96C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75FFF76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68D839CA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43DC8AE8" w14:textId="77777777" w:rsidTr="007D51CA">
        <w:trPr>
          <w:trHeight w:val="120"/>
        </w:trPr>
        <w:tc>
          <w:tcPr>
            <w:tcW w:w="2027" w:type="dxa"/>
            <w:shd w:val="clear" w:color="auto" w:fill="FFF2CC"/>
          </w:tcPr>
          <w:p w14:paraId="6094426E" w14:textId="77777777" w:rsidR="007D51CA" w:rsidRDefault="00236A3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3:</w:t>
            </w:r>
          </w:p>
          <w:p w14:paraId="32C56442" w14:textId="77777777" w:rsidR="00236A30" w:rsidRDefault="00236A3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 ville </w:t>
            </w:r>
          </w:p>
          <w:p w14:paraId="59A3F9D6" w14:textId="77777777" w:rsidR="00236A30" w:rsidRPr="00236A30" w:rsidRDefault="00236A3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14:paraId="02B479FC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60B879F5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>1.2.Identificarea orei și a cantității exprimate numeric (prețuri, numere) în cadrul unui mesaj audiat articulat clar și rar</w:t>
            </w:r>
          </w:p>
          <w:p w14:paraId="202B9BCD" w14:textId="77777777" w:rsidR="007D51CA" w:rsidRDefault="00565DB9" w:rsidP="00E16E58">
            <w:pPr>
              <w:pStyle w:val="Standard"/>
              <w:rPr>
                <w:rFonts w:hint="eastAsia"/>
              </w:rPr>
            </w:pPr>
            <w:r>
              <w:t xml:space="preserve">1.3.Manifestarea disponibilității pentru receptarea de mesaje orale simple adecvate </w:t>
            </w:r>
          </w:p>
          <w:p w14:paraId="4404D240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>2.1.Cererea și oferirea de informații referitoare la numere, la prețuri, la exprimarea orei</w:t>
            </w:r>
          </w:p>
          <w:p w14:paraId="0802C5BC" w14:textId="77777777" w:rsidR="00565DB9" w:rsidRDefault="00565DB9" w:rsidP="00E16E58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  <w:p w14:paraId="6D6860A9" w14:textId="77777777" w:rsidR="00565DB9" w:rsidRDefault="00565DB9" w:rsidP="00E16E58">
            <w:pPr>
              <w:pStyle w:val="Standard"/>
              <w:rPr>
                <w:rFonts w:hint="eastAsia"/>
              </w:rPr>
            </w:pPr>
            <w:r>
              <w:t>3.1. Recunoașterea semnificației unor fraze uzuale tipice pentru viața cotidiană</w:t>
            </w:r>
          </w:p>
          <w:p w14:paraId="58512968" w14:textId="77777777" w:rsidR="00565DB9" w:rsidRDefault="00565DB9" w:rsidP="00E16E58">
            <w:pPr>
              <w:pStyle w:val="Standard"/>
              <w:rPr>
                <w:rFonts w:hint="eastAsia"/>
              </w:rPr>
            </w:pPr>
            <w:r>
              <w:t>4.1. Scrierea unei felicitări de ziua cuiva sau pentru o sărbătoare</w:t>
            </w:r>
          </w:p>
          <w:p w14:paraId="3CAE57EB" w14:textId="77777777" w:rsidR="00565DB9" w:rsidRDefault="00565DB9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14:paraId="076FA3BF" w14:textId="77777777" w:rsidR="007D51CA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vorbire:</w:t>
            </w:r>
          </w:p>
          <w:p w14:paraId="60E993E7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cere și a indica ruta</w:t>
            </w:r>
          </w:p>
          <w:p w14:paraId="7BDBE3A0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numi locuri importante din comunitate</w:t>
            </w:r>
          </w:p>
          <w:p w14:paraId="3DB861BE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14:paraId="658A9029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-Instituții / clădiri</w:t>
            </w:r>
          </w:p>
          <w:p w14:paraId="0FC96271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-Cumpărături </w:t>
            </w:r>
          </w:p>
          <w:p w14:paraId="3BD251F5" w14:textId="77777777"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-Indicații </w:t>
            </w:r>
            <w:r w:rsidR="00185B63">
              <w:rPr>
                <w:rFonts w:ascii="Times New Roman" w:eastAsia="SimSun" w:hAnsi="Times New Roman" w:cs="Times New Roman"/>
                <w:color w:val="auto"/>
              </w:rPr>
              <w:t xml:space="preserve">de orientare: </w:t>
            </w:r>
            <w:r w:rsidR="00185B63">
              <w:rPr>
                <w:rFonts w:ascii="Times New Roman" w:eastAsia="SimSun" w:hAnsi="Times New Roman" w:cs="Times New Roman"/>
                <w:color w:val="auto"/>
                <w:lang w:val="fr-FR"/>
              </w:rPr>
              <w:t>à gauche, à droite…</w:t>
            </w:r>
          </w:p>
          <w:p w14:paraId="0E9EF3BB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02F90A9B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-indicativul prezent al verbului aller </w:t>
            </w:r>
          </w:p>
          <w:p w14:paraId="27187C3B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-structurile: </w:t>
            </w: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Je vais à la / Je vais au… -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pentru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a exprima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ruta</w:t>
            </w:r>
            <w:proofErr w:type="spellEnd"/>
          </w:p>
          <w:p w14:paraId="7162A572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Fapte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 xml:space="preserve"> culturale:</w:t>
            </w:r>
          </w:p>
          <w:p w14:paraId="7071F83A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Moneda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europeană</w:t>
            </w:r>
            <w:proofErr w:type="spellEnd"/>
          </w:p>
          <w:p w14:paraId="5F4CC5F9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-Un tip de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text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: banda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desenată</w:t>
            </w:r>
            <w:proofErr w:type="spellEnd"/>
          </w:p>
          <w:p w14:paraId="1F53D9DE" w14:textId="77777777" w:rsidR="002F7100" w:rsidRP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Cântecul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 : Le boogie-Woogie</w:t>
            </w:r>
          </w:p>
          <w:p w14:paraId="6ED9EF84" w14:textId="77777777" w:rsid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Proiect</w:t>
            </w:r>
            <w:proofErr w:type="spellEnd"/>
          </w:p>
          <w:p w14:paraId="39C67AF0" w14:textId="77777777" w:rsidR="002F7100" w:rsidRP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Le reportage (de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Minami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)</w:t>
            </w:r>
          </w:p>
          <w:p w14:paraId="0E6716E4" w14:textId="77777777"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</w:p>
          <w:p w14:paraId="23E5EA2B" w14:textId="77777777" w:rsid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Document:</w:t>
            </w:r>
          </w:p>
          <w:p w14:paraId="46553615" w14:textId="77777777" w:rsidR="002F7100" w:rsidRP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Le</w:t>
            </w:r>
            <w:r w:rsidR="007A10B1">
              <w:rPr>
                <w:rFonts w:ascii="Times New Roman" w:eastAsia="SimSun" w:hAnsi="Times New Roman" w:cs="Times New Roman"/>
                <w:color w:val="auto"/>
                <w:lang w:val="fr-FR"/>
              </w:rPr>
              <w:t>s</w:t>
            </w: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panneau</w:t>
            </w:r>
            <w:r w:rsidR="007A10B1">
              <w:rPr>
                <w:rFonts w:ascii="Times New Roman" w:eastAsia="SimSun" w:hAnsi="Times New Roman" w:cs="Times New Roman"/>
                <w:color w:val="auto"/>
                <w:lang w:val="fr-FR"/>
              </w:rPr>
              <w:t>x du code de la route</w:t>
            </w:r>
          </w:p>
        </w:tc>
        <w:tc>
          <w:tcPr>
            <w:tcW w:w="990" w:type="dxa"/>
            <w:shd w:val="clear" w:color="auto" w:fill="auto"/>
          </w:tcPr>
          <w:p w14:paraId="4E08A1E3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C376EA3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359C2FA5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6A73548A" w14:textId="77777777" w:rsidTr="007D51CA">
        <w:trPr>
          <w:trHeight w:val="120"/>
        </w:trPr>
        <w:tc>
          <w:tcPr>
            <w:tcW w:w="2027" w:type="dxa"/>
            <w:shd w:val="clear" w:color="auto" w:fill="FFF2CC"/>
          </w:tcPr>
          <w:p w14:paraId="7EC9C86F" w14:textId="77777777" w:rsidR="007D51CA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4:</w:t>
            </w:r>
          </w:p>
          <w:p w14:paraId="1E1B4895" w14:textId="77777777" w:rsidR="00565DB9" w:rsidRPr="00236A30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 amies, les bêtes</w:t>
            </w:r>
          </w:p>
        </w:tc>
        <w:tc>
          <w:tcPr>
            <w:tcW w:w="4813" w:type="dxa"/>
            <w:shd w:val="clear" w:color="auto" w:fill="auto"/>
          </w:tcPr>
          <w:p w14:paraId="17BC3228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29DCDA96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 xml:space="preserve">1.3.Manifestarea disponibilității pentru receptarea de mesaje orale simple adecvate </w:t>
            </w:r>
          </w:p>
          <w:p w14:paraId="18BA6CDC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 xml:space="preserve">2.3. Descrierea simplă a unei persoane/ unui </w:t>
            </w:r>
            <w:r>
              <w:lastRenderedPageBreak/>
              <w:t>personaj</w:t>
            </w:r>
          </w:p>
          <w:p w14:paraId="42EEE886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>3.1. Recunoașterea semnificației unor fraze uzuale tipice pentru viața cotidiană</w:t>
            </w:r>
          </w:p>
          <w:p w14:paraId="625B23C9" w14:textId="77777777" w:rsidR="00565DB9" w:rsidRDefault="00565DB9" w:rsidP="00565DB9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5D78BE51" w14:textId="77777777" w:rsidR="007D51CA" w:rsidRDefault="00565DB9" w:rsidP="00E16E58">
            <w:pPr>
              <w:pStyle w:val="Standard"/>
              <w:rPr>
                <w:rFonts w:hint="eastAsia"/>
              </w:rPr>
            </w:pPr>
            <w:r>
              <w:t>4.2. Redactarea unui mesaj simplu către un coleg</w:t>
            </w:r>
          </w:p>
        </w:tc>
        <w:tc>
          <w:tcPr>
            <w:tcW w:w="3330" w:type="dxa"/>
            <w:shd w:val="clear" w:color="auto" w:fill="auto"/>
          </w:tcPr>
          <w:p w14:paraId="7C2A23A1" w14:textId="77777777" w:rsidR="007D51CA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</w:t>
            </w:r>
          </w:p>
          <w:p w14:paraId="77A5E181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animalul preferat</w:t>
            </w:r>
          </w:p>
          <w:p w14:paraId="31C9022F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o persoană</w:t>
            </w:r>
          </w:p>
          <w:p w14:paraId="07658358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14:paraId="5C6C7845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-Animalele: sălbatice și domestice</w:t>
            </w:r>
          </w:p>
          <w:p w14:paraId="484EDCD6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-Părțile corpului</w:t>
            </w:r>
          </w:p>
          <w:p w14:paraId="147ADB8E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484599F2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-a intui femininul adjectivelor calificative: grand – grande </w:t>
            </w:r>
          </w:p>
          <w:p w14:paraId="312FBE12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intui numărul substantivelor și adjectivelor: un lion f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éroce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– des lions féroces </w:t>
            </w:r>
          </w:p>
          <w:p w14:paraId="0F9B7443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F</w:t>
            </w:r>
            <w:r>
              <w:rPr>
                <w:rFonts w:ascii="Times New Roman" w:eastAsia="SimSun" w:hAnsi="Times New Roman" w:cs="Times New Roman"/>
                <w:b/>
                <w:color w:val="auto"/>
              </w:rPr>
              <w:t>apte culturale:</w:t>
            </w:r>
          </w:p>
          <w:p w14:paraId="59C7D8E6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-Personaje îndrăgite: </w:t>
            </w:r>
            <w:r w:rsidR="00E246AF">
              <w:rPr>
                <w:rFonts w:ascii="Times New Roman" w:eastAsia="SimSun" w:hAnsi="Times New Roman" w:cs="Times New Roman"/>
                <w:color w:val="auto"/>
              </w:rPr>
              <w:t>ex. Dumbo</w:t>
            </w:r>
          </w:p>
          <w:p w14:paraId="62D8CFFC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-Expresii idiomatice cu animale</w:t>
            </w:r>
          </w:p>
          <w:p w14:paraId="32AFEDFC" w14:textId="77777777"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Cântec tradițional: Le fermier dans son pré</w:t>
            </w:r>
          </w:p>
          <w:p w14:paraId="2249A48E" w14:textId="77777777" w:rsidR="007A10B1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Proiect:</w:t>
            </w:r>
          </w:p>
          <w:p w14:paraId="7E3AA46A" w14:textId="77777777" w:rsid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 w:rsidRPr="00E246AF">
              <w:rPr>
                <w:rFonts w:ascii="Times New Roman" w:eastAsia="SimSun" w:hAnsi="Times New Roman" w:cs="Times New Roman"/>
                <w:color w:val="auto"/>
                <w:lang w:val="fr-FR"/>
              </w:rPr>
              <w:t>La salière (d’Aïcha)</w:t>
            </w:r>
          </w:p>
          <w:p w14:paraId="2AC265A1" w14:textId="77777777" w:rsid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</w:p>
          <w:p w14:paraId="7EC19359" w14:textId="77777777" w:rsid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Document:</w:t>
            </w:r>
          </w:p>
          <w:p w14:paraId="633EB092" w14:textId="77777777" w:rsidR="00E246AF" w:rsidRP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Le CD préféré d’Alice</w:t>
            </w:r>
          </w:p>
          <w:p w14:paraId="7708B8F6" w14:textId="77777777" w:rsidR="00E246AF" w:rsidRP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14:paraId="24ACB319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05F9822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3E5BFFDB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163C58FF" w14:textId="77777777" w:rsidTr="007D51CA">
        <w:trPr>
          <w:trHeight w:val="120"/>
        </w:trPr>
        <w:tc>
          <w:tcPr>
            <w:tcW w:w="2027" w:type="dxa"/>
            <w:shd w:val="clear" w:color="auto" w:fill="FFF2CC"/>
          </w:tcPr>
          <w:p w14:paraId="657F261F" w14:textId="77777777" w:rsidR="007D51CA" w:rsidRPr="00236A30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Bilan 2</w:t>
            </w:r>
          </w:p>
        </w:tc>
        <w:tc>
          <w:tcPr>
            <w:tcW w:w="4813" w:type="dxa"/>
            <w:shd w:val="clear" w:color="auto" w:fill="auto"/>
          </w:tcPr>
          <w:p w14:paraId="59E653FE" w14:textId="77777777" w:rsidR="007A5D08" w:rsidRDefault="007A5D08" w:rsidP="00E16E58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  <w:p w14:paraId="74312437" w14:textId="77777777" w:rsidR="007D51CA" w:rsidRDefault="007A5D08" w:rsidP="00E16E58">
            <w:pPr>
              <w:pStyle w:val="Standard"/>
              <w:rPr>
                <w:rFonts w:hint="eastAsia"/>
              </w:rPr>
            </w:pPr>
            <w:r>
              <w:t>3.1. Recunoașterea semnificației unor fraze uzuale tipice pentru viața cotidiană</w:t>
            </w:r>
          </w:p>
          <w:p w14:paraId="1C47563B" w14:textId="77777777" w:rsidR="007A5D08" w:rsidRDefault="007A5D08" w:rsidP="00E16E58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77C3DFD6" w14:textId="77777777" w:rsidR="007A5D08" w:rsidRDefault="007A5D08" w:rsidP="00E16E58">
            <w:pPr>
              <w:pStyle w:val="Standard"/>
              <w:rPr>
                <w:rFonts w:hint="eastAsia"/>
              </w:rPr>
            </w:pPr>
            <w:r>
              <w:t>4.2. Redactarea unui mesaj simplu către un coleg</w:t>
            </w:r>
          </w:p>
        </w:tc>
        <w:tc>
          <w:tcPr>
            <w:tcW w:w="3330" w:type="dxa"/>
            <w:shd w:val="clear" w:color="auto" w:fill="auto"/>
          </w:tcPr>
          <w:p w14:paraId="306EFCBE" w14:textId="77777777" w:rsidR="007D51CA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vorbire:</w:t>
            </w:r>
          </w:p>
          <w:p w14:paraId="2CE2E35C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indica direcția</w:t>
            </w:r>
          </w:p>
          <w:p w14:paraId="17390E33" w14:textId="77777777" w:rsidR="000A5483" w:rsidRP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-A se descrie </w:t>
            </w:r>
          </w:p>
        </w:tc>
        <w:tc>
          <w:tcPr>
            <w:tcW w:w="990" w:type="dxa"/>
            <w:shd w:val="clear" w:color="auto" w:fill="auto"/>
          </w:tcPr>
          <w:p w14:paraId="02E282D6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6C20A15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1D09A645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0308D2DC" w14:textId="77777777" w:rsidTr="007D51CA">
        <w:trPr>
          <w:trHeight w:val="240"/>
        </w:trPr>
        <w:tc>
          <w:tcPr>
            <w:tcW w:w="2027" w:type="dxa"/>
            <w:shd w:val="clear" w:color="auto" w:fill="FFF2CC"/>
          </w:tcPr>
          <w:p w14:paraId="242EDD65" w14:textId="77777777" w:rsidR="007D51CA" w:rsidRDefault="007A5D08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5:</w:t>
            </w:r>
          </w:p>
          <w:p w14:paraId="34F02C5B" w14:textId="77777777" w:rsidR="007A5D08" w:rsidRPr="00236A30" w:rsidRDefault="007A5D08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Temps libre</w:t>
            </w:r>
          </w:p>
        </w:tc>
        <w:tc>
          <w:tcPr>
            <w:tcW w:w="4813" w:type="dxa"/>
            <w:shd w:val="clear" w:color="auto" w:fill="auto"/>
          </w:tcPr>
          <w:p w14:paraId="7CE26F87" w14:textId="77777777" w:rsidR="007A5D08" w:rsidRDefault="007A5D08" w:rsidP="007A5D08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15DD9165" w14:textId="77777777" w:rsidR="007A5D08" w:rsidRDefault="007A5D08" w:rsidP="007A5D08">
            <w:pPr>
              <w:pStyle w:val="Standard"/>
              <w:rPr>
                <w:rFonts w:hint="eastAsia"/>
              </w:rPr>
            </w:pPr>
            <w:r>
              <w:lastRenderedPageBreak/>
              <w:t xml:space="preserve">1.3.Manifestarea disponibilității pentru receptarea de mesaje orale simple adecvate </w:t>
            </w:r>
          </w:p>
          <w:p w14:paraId="701F9333" w14:textId="77777777" w:rsidR="007A5D08" w:rsidRDefault="007A5D08" w:rsidP="007A5D08">
            <w:pPr>
              <w:pStyle w:val="Standard"/>
              <w:rPr>
                <w:rFonts w:hint="eastAsia"/>
              </w:rPr>
            </w:pPr>
            <w:r>
              <w:t>2.2. Participarea la interacțiuni în contexte de necesitate imediată/ pe teme familiare</w:t>
            </w:r>
          </w:p>
          <w:p w14:paraId="065EFE9F" w14:textId="77777777" w:rsidR="007A5D08" w:rsidRDefault="007A5D08" w:rsidP="007A5D08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  <w:p w14:paraId="055ACD3E" w14:textId="77777777" w:rsidR="007A5D08" w:rsidRDefault="007A5D08" w:rsidP="007A5D08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07806ED6" w14:textId="77777777" w:rsidR="007D51CA" w:rsidRDefault="007A5D08" w:rsidP="00E16E58">
            <w:pPr>
              <w:pStyle w:val="Standard"/>
              <w:rPr>
                <w:rFonts w:hint="eastAsia"/>
              </w:rPr>
            </w:pPr>
            <w:r>
              <w:t>3.3. Descifrarea unor mesaje simple familiare primite de la prieteni, colegi, profesor</w:t>
            </w:r>
          </w:p>
          <w:p w14:paraId="6528BAC4" w14:textId="77777777" w:rsidR="007A5D08" w:rsidRDefault="000F32AD" w:rsidP="00E16E58">
            <w:pPr>
              <w:pStyle w:val="Standard"/>
              <w:rPr>
                <w:rFonts w:hint="eastAsia"/>
              </w:rPr>
            </w:pPr>
            <w:r>
              <w:t>4.2. Redactarea unui mesaj simplu către un coleg</w:t>
            </w:r>
          </w:p>
        </w:tc>
        <w:tc>
          <w:tcPr>
            <w:tcW w:w="3330" w:type="dxa"/>
            <w:shd w:val="clear" w:color="auto" w:fill="auto"/>
          </w:tcPr>
          <w:p w14:paraId="6691E5CA" w14:textId="77777777" w:rsidR="007D51CA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14:paraId="06296881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activitățile preferate</w:t>
            </w:r>
          </w:p>
          <w:p w14:paraId="7D9AC279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-A vorbi despre activitățile de week-end</w:t>
            </w:r>
          </w:p>
          <w:p w14:paraId="3523A334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14:paraId="3338D67C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-instrumente de muzică</w:t>
            </w:r>
          </w:p>
          <w:p w14:paraId="26892FA9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-sporturi</w:t>
            </w:r>
          </w:p>
          <w:p w14:paraId="77F62D59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-obiecte necesare</w:t>
            </w:r>
          </w:p>
          <w:p w14:paraId="3A36B00F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-zilele săptămânii</w:t>
            </w:r>
          </w:p>
          <w:p w14:paraId="5F0D0BAF" w14:textId="77777777"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1286296B" w14:textId="77777777" w:rsidR="000A5483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-indicativul prezent al verbelor de grupa I – pentru a prezenta programul personal</w:t>
            </w:r>
          </w:p>
          <w:p w14:paraId="3FEFB67A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-Structurile: Je joue de + instrument / Je joue à + sport</w:t>
            </w:r>
          </w:p>
          <w:p w14:paraId="6A384088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Fapte culturale</w:t>
            </w:r>
          </w:p>
          <w:p w14:paraId="0B1095EC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-Colecții</w:t>
            </w:r>
          </w:p>
          <w:p w14:paraId="16544385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-Cântece: Vive le sport! + Le grand musicien</w:t>
            </w:r>
          </w:p>
          <w:p w14:paraId="39AF156A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</w:t>
            </w:r>
          </w:p>
          <w:p w14:paraId="0CD56405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La roue des activités (de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Maty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)</w:t>
            </w:r>
          </w:p>
          <w:p w14:paraId="716AC57E" w14:textId="77777777" w:rsidR="00C735AA" w:rsidRP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14:paraId="28275D06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928788A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70A4F2F0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208D8101" w14:textId="77777777" w:rsidTr="007D51CA">
        <w:trPr>
          <w:trHeight w:val="300"/>
        </w:trPr>
        <w:tc>
          <w:tcPr>
            <w:tcW w:w="2027" w:type="dxa"/>
            <w:shd w:val="clear" w:color="auto" w:fill="FFF2CC"/>
          </w:tcPr>
          <w:p w14:paraId="048DE42B" w14:textId="77777777" w:rsidR="007D51CA" w:rsidRDefault="000F32AD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6:</w:t>
            </w:r>
          </w:p>
          <w:p w14:paraId="5276F979" w14:textId="77777777" w:rsidR="000F32AD" w:rsidRPr="00236A30" w:rsidRDefault="000F32AD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Bientôt les vacances!</w:t>
            </w:r>
          </w:p>
        </w:tc>
        <w:tc>
          <w:tcPr>
            <w:tcW w:w="4813" w:type="dxa"/>
            <w:shd w:val="clear" w:color="auto" w:fill="auto"/>
          </w:tcPr>
          <w:p w14:paraId="394D7C1A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6C9EC43D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 xml:space="preserve">1.3.Manifestarea disponibilității pentru receptarea de mesaje orale simple adecvate </w:t>
            </w:r>
          </w:p>
          <w:p w14:paraId="21DB4D5A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>2.2. Participarea la interacțiuni în contexte de necesitate imediată/ pe teme familiare</w:t>
            </w:r>
          </w:p>
          <w:p w14:paraId="75332C77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  <w:p w14:paraId="473DC8F7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>3.2. Identificarea semnificației globale a unui text simplu pe teme familiare</w:t>
            </w:r>
          </w:p>
          <w:p w14:paraId="28538FC3" w14:textId="77777777" w:rsidR="007D51CA" w:rsidRDefault="000F32AD" w:rsidP="000F32AD">
            <w:pPr>
              <w:pStyle w:val="Standard"/>
              <w:rPr>
                <w:rFonts w:hint="eastAsia"/>
              </w:rPr>
            </w:pPr>
            <w:r>
              <w:lastRenderedPageBreak/>
              <w:t>4.2. Redactarea unui mesaj simplu către un coleg</w:t>
            </w:r>
          </w:p>
        </w:tc>
        <w:tc>
          <w:tcPr>
            <w:tcW w:w="3330" w:type="dxa"/>
            <w:shd w:val="clear" w:color="auto" w:fill="auto"/>
          </w:tcPr>
          <w:p w14:paraId="28BEF220" w14:textId="77777777" w:rsidR="007D51C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14:paraId="405B77A3" w14:textId="77777777"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destinațiile și activitățile de vacanță</w:t>
            </w:r>
          </w:p>
          <w:p w14:paraId="10098308" w14:textId="77777777" w:rsidR="00C735AA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conținutul bagajului</w:t>
            </w:r>
          </w:p>
          <w:p w14:paraId="57F48313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 xml:space="preserve">Elemente de construcție a comunicării </w:t>
            </w:r>
          </w:p>
          <w:p w14:paraId="5A556071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-destinații de vacanță</w:t>
            </w:r>
          </w:p>
          <w:p w14:paraId="1861C883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-activități</w:t>
            </w:r>
          </w:p>
          <w:p w14:paraId="7A560DEC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-îmbrăcăminte</w:t>
            </w:r>
          </w:p>
          <w:p w14:paraId="526109C0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14:paraId="6FBFDDB1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 xml:space="preserve">-Adjectivul pronominal posesiv: </w:t>
            </w:r>
            <w:r w:rsidRPr="00E361A6">
              <w:rPr>
                <w:rFonts w:ascii="Times New Roman" w:eastAsia="SimSun" w:hAnsi="Times New Roman" w:cs="Times New Roman"/>
                <w:b/>
                <w:color w:val="auto"/>
              </w:rPr>
              <w:t>son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pantalon </w:t>
            </w:r>
            <w:r w:rsidRPr="00E361A6">
              <w:rPr>
                <w:rFonts w:ascii="Times New Roman" w:eastAsia="SimSun" w:hAnsi="Times New Roman" w:cs="Times New Roman"/>
                <w:b/>
                <w:color w:val="auto"/>
              </w:rPr>
              <w:t>/ sa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blouse</w:t>
            </w:r>
          </w:p>
          <w:p w14:paraId="2EA8D26D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Fapte culturale:</w:t>
            </w:r>
          </w:p>
          <w:p w14:paraId="1D9D74A5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-Monumente din Paris</w:t>
            </w:r>
          </w:p>
          <w:p w14:paraId="3C9097A3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-Poezie tradițională: Dans Paris de Paul Éluard</w:t>
            </w:r>
          </w:p>
          <w:p w14:paraId="12161CD0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14:paraId="755C0DCF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Proiect:</w:t>
            </w:r>
          </w:p>
          <w:p w14:paraId="678AAB84" w14:textId="77777777" w:rsidR="00E361A6" w:rsidRP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La carte postale (de William)</w:t>
            </w:r>
          </w:p>
        </w:tc>
        <w:tc>
          <w:tcPr>
            <w:tcW w:w="990" w:type="dxa"/>
            <w:shd w:val="clear" w:color="auto" w:fill="auto"/>
          </w:tcPr>
          <w:p w14:paraId="4DE2E7C1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4E1BA2C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32AFE268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14:paraId="418A7B39" w14:textId="77777777" w:rsidTr="007D51CA">
        <w:trPr>
          <w:trHeight w:val="396"/>
        </w:trPr>
        <w:tc>
          <w:tcPr>
            <w:tcW w:w="2027" w:type="dxa"/>
            <w:shd w:val="clear" w:color="auto" w:fill="FFF2CC"/>
          </w:tcPr>
          <w:p w14:paraId="6F9AD94E" w14:textId="77777777" w:rsidR="007D51CA" w:rsidRDefault="000F32AD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Bilan final: Je révise en jouant</w:t>
            </w:r>
          </w:p>
          <w:p w14:paraId="228F6C4A" w14:textId="77777777"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33A1C89" w14:textId="77777777"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14:paraId="1765A2D1" w14:textId="77777777"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123E6E5" w14:textId="77777777" w:rsidR="00311181" w:rsidRPr="00236A30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 le DELF PRIM A1</w:t>
            </w:r>
          </w:p>
        </w:tc>
        <w:tc>
          <w:tcPr>
            <w:tcW w:w="4813" w:type="dxa"/>
            <w:shd w:val="clear" w:color="auto" w:fill="auto"/>
          </w:tcPr>
          <w:p w14:paraId="495DB728" w14:textId="77777777" w:rsidR="000F32AD" w:rsidRDefault="000F32AD" w:rsidP="000F32AD">
            <w:pPr>
              <w:pStyle w:val="Standard"/>
              <w:rPr>
                <w:rFonts w:hint="eastAsia"/>
              </w:rPr>
            </w:pPr>
            <w:r>
              <w:t xml:space="preserve">1.1.Identificarea semnificației globale a unui mesaj oral clar articulat în contexte familiare </w:t>
            </w:r>
          </w:p>
          <w:p w14:paraId="2B485CD0" w14:textId="77777777" w:rsidR="007D51CA" w:rsidRDefault="000F32AD" w:rsidP="00E16E58">
            <w:pPr>
              <w:pStyle w:val="Standard"/>
              <w:rPr>
                <w:rFonts w:hint="eastAsia"/>
              </w:rPr>
            </w:pPr>
            <w:r>
              <w:t>1.3. Manifestarea disponibilității pentru receptarea de mesaje orale simple adecvate vârstei</w:t>
            </w:r>
          </w:p>
          <w:p w14:paraId="121D64E4" w14:textId="77777777" w:rsidR="000F32AD" w:rsidRDefault="000F32AD" w:rsidP="00E16E58">
            <w:pPr>
              <w:pStyle w:val="Standard"/>
              <w:rPr>
                <w:rFonts w:hint="eastAsia"/>
              </w:rPr>
            </w:pPr>
            <w:r>
              <w:t>2.1. Cererea și oferirea de informații referitoare la numere, la prețuri, la exprimarea orei</w:t>
            </w:r>
          </w:p>
          <w:p w14:paraId="0CB443B1" w14:textId="77777777" w:rsidR="000F32AD" w:rsidRDefault="00311181" w:rsidP="00E16E58">
            <w:pPr>
              <w:pStyle w:val="Standard"/>
              <w:rPr>
                <w:rFonts w:hint="eastAsia"/>
              </w:rPr>
            </w:pPr>
            <w:r>
              <w:t>2.3. Descrierea simplă a unei persoane/ unui personaj</w:t>
            </w:r>
          </w:p>
        </w:tc>
        <w:tc>
          <w:tcPr>
            <w:tcW w:w="3330" w:type="dxa"/>
            <w:shd w:val="clear" w:color="auto" w:fill="auto"/>
          </w:tcPr>
          <w:p w14:paraId="7A958E00" w14:textId="77777777" w:rsidR="007D51CA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vorbire:</w:t>
            </w:r>
          </w:p>
          <w:p w14:paraId="567598C0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se prezenta</w:t>
            </w:r>
          </w:p>
          <w:p w14:paraId="7871D63D" w14:textId="77777777"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cere/a spune ora</w:t>
            </w:r>
          </w:p>
          <w:p w14:paraId="4234CFDB" w14:textId="77777777" w:rsidR="00E361A6" w:rsidRP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pe cineva</w:t>
            </w:r>
          </w:p>
        </w:tc>
        <w:tc>
          <w:tcPr>
            <w:tcW w:w="990" w:type="dxa"/>
            <w:shd w:val="clear" w:color="auto" w:fill="auto"/>
          </w:tcPr>
          <w:p w14:paraId="7F16DB66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AEBC5E7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3213ED7C" w14:textId="77777777"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A616FD" w14:textId="77777777" w:rsidR="00510F1E" w:rsidRPr="00684A80" w:rsidRDefault="00510F1E">
      <w:pPr>
        <w:rPr>
          <w:lang w:val="ro-RO"/>
        </w:rPr>
      </w:pPr>
    </w:p>
    <w:sectPr w:rsidR="00510F1E" w:rsidRPr="00684A80" w:rsidSect="00684A8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C419" w14:textId="77777777" w:rsidR="000D74E9" w:rsidRDefault="000D74E9" w:rsidP="00CA07D9">
      <w:pPr>
        <w:spacing w:after="0" w:line="240" w:lineRule="auto"/>
      </w:pPr>
      <w:r>
        <w:separator/>
      </w:r>
    </w:p>
  </w:endnote>
  <w:endnote w:type="continuationSeparator" w:id="0">
    <w:p w14:paraId="3CCC5BE7" w14:textId="77777777" w:rsidR="000D74E9" w:rsidRDefault="000D74E9" w:rsidP="00C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55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0EA8F" w14:textId="560FD2E3" w:rsidR="00CA07D9" w:rsidRDefault="00CA0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5873B" w14:textId="77777777" w:rsidR="00CA07D9" w:rsidRDefault="00CA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6282" w14:textId="77777777" w:rsidR="000D74E9" w:rsidRDefault="000D74E9" w:rsidP="00CA07D9">
      <w:pPr>
        <w:spacing w:after="0" w:line="240" w:lineRule="auto"/>
      </w:pPr>
      <w:r>
        <w:separator/>
      </w:r>
    </w:p>
  </w:footnote>
  <w:footnote w:type="continuationSeparator" w:id="0">
    <w:p w14:paraId="7A3E2365" w14:textId="77777777" w:rsidR="000D74E9" w:rsidRDefault="000D74E9" w:rsidP="00CA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80"/>
    <w:rsid w:val="000A5483"/>
    <w:rsid w:val="000D74E9"/>
    <w:rsid w:val="000F32AD"/>
    <w:rsid w:val="00185B63"/>
    <w:rsid w:val="001A5B24"/>
    <w:rsid w:val="00236A30"/>
    <w:rsid w:val="00282F29"/>
    <w:rsid w:val="002F7100"/>
    <w:rsid w:val="00311181"/>
    <w:rsid w:val="00510F1E"/>
    <w:rsid w:val="00565DB9"/>
    <w:rsid w:val="00684A80"/>
    <w:rsid w:val="007A10B1"/>
    <w:rsid w:val="007A5D08"/>
    <w:rsid w:val="007D51CA"/>
    <w:rsid w:val="007D6FCE"/>
    <w:rsid w:val="00834437"/>
    <w:rsid w:val="00AE22EE"/>
    <w:rsid w:val="00BF2F00"/>
    <w:rsid w:val="00C735AA"/>
    <w:rsid w:val="00CA07D9"/>
    <w:rsid w:val="00E246AF"/>
    <w:rsid w:val="00E32F8C"/>
    <w:rsid w:val="00E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8C4"/>
  <w15:docId w15:val="{312D9F1B-ED79-4A2C-9FA1-40AA140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4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684A8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ro-RO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A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Adelina Dragomir</cp:lastModifiedBy>
  <cp:revision>5</cp:revision>
  <dcterms:created xsi:type="dcterms:W3CDTF">2021-07-15T19:15:00Z</dcterms:created>
  <dcterms:modified xsi:type="dcterms:W3CDTF">2021-07-16T04:31:00Z</dcterms:modified>
</cp:coreProperties>
</file>